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0B021B" w:rsidP="000B021B">
      <w:pPr>
        <w:jc w:val="center"/>
        <w:rPr>
          <w:b/>
        </w:rPr>
      </w:pPr>
      <w:r>
        <w:rPr>
          <w:b/>
        </w:rPr>
        <w:t xml:space="preserve">In </w:t>
      </w:r>
      <w:proofErr w:type="spellStart"/>
      <w:r>
        <w:rPr>
          <w:b/>
        </w:rPr>
        <w:t>dãy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theo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yêu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cầu</w:t>
      </w:r>
      <w:proofErr w:type="spellEnd"/>
    </w:p>
    <w:p w:rsidR="000B021B" w:rsidRDefault="000B021B" w:rsidP="000B021B">
      <w:pPr>
        <w:pStyle w:val="ListParagraph"/>
      </w:pPr>
      <w:proofErr w:type="spellStart"/>
      <w:r>
        <w:rPr>
          <w:b/>
        </w:rPr>
        <w:t>Ví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</w:t>
      </w:r>
      <w:proofErr w:type="spellEnd"/>
      <w:r>
        <w:rPr>
          <w:b/>
        </w:rPr>
        <w:t xml:space="preserve">: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N </w:t>
      </w:r>
      <w:proofErr w:type="spellStart"/>
      <w:r>
        <w:t>và</w:t>
      </w:r>
      <w:proofErr w:type="spellEnd"/>
      <w:r>
        <w:t xml:space="preserve"> in </w:t>
      </w:r>
      <w:proofErr w:type="spellStart"/>
      <w:r>
        <w:t>ra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</w:p>
    <w:p w:rsidR="000B021B" w:rsidRPr="00A60BB3" w:rsidRDefault="000B021B" w:rsidP="000B021B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Tạo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</w:p>
    <w:p w:rsidR="000B021B" w:rsidRPr="00A60BB3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</w:p>
    <w:p w:rsidR="000B021B" w:rsidRDefault="000B021B" w:rsidP="000B021B">
      <w:pPr>
        <w:pStyle w:val="ListParagraph"/>
        <w:ind w:left="1800"/>
        <w:jc w:val="center"/>
        <w:rPr>
          <w:b/>
        </w:rPr>
      </w:pPr>
      <w:r>
        <w:rPr>
          <w:noProof/>
        </w:rPr>
        <w:drawing>
          <wp:inline distT="0" distB="0" distL="0" distR="0" wp14:anchorId="168786CE" wp14:editId="684B51C5">
            <wp:extent cx="1577340" cy="2531533"/>
            <wp:effectExtent l="0" t="0" r="381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88890" cy="255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744E13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t xml:space="preserve">Sau </w:t>
      </w:r>
      <w:proofErr w:type="spellStart"/>
      <w:r>
        <w:t>đó</w:t>
      </w:r>
      <w:proofErr w:type="spellEnd"/>
      <w:r>
        <w:t xml:space="preserve"> ta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</w:p>
    <w:p w:rsidR="000B021B" w:rsidRPr="00744E13" w:rsidRDefault="000B021B" w:rsidP="000B021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Biến</w:t>
      </w:r>
      <w:proofErr w:type="spellEnd"/>
      <w:r>
        <w:t xml:space="preserve"> N </w:t>
      </w:r>
      <w:proofErr w:type="spellStart"/>
      <w:r>
        <w:t>là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phím</w:t>
      </w:r>
      <w:proofErr w:type="spellEnd"/>
    </w:p>
    <w:p w:rsidR="000B021B" w:rsidRPr="00A60BB3" w:rsidRDefault="000B021B" w:rsidP="000B021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Biến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mảng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</w:p>
    <w:p w:rsidR="000B021B" w:rsidRDefault="000B021B" w:rsidP="000B021B">
      <w:pPr>
        <w:pStyle w:val="ListParagraph"/>
        <w:ind w:left="1800"/>
        <w:jc w:val="center"/>
        <w:rPr>
          <w:b/>
        </w:rPr>
      </w:pPr>
      <w:r>
        <w:rPr>
          <w:noProof/>
        </w:rPr>
        <w:drawing>
          <wp:inline distT="0" distB="0" distL="0" distR="0" wp14:anchorId="2C8CD09A" wp14:editId="312B7C36">
            <wp:extent cx="2289175" cy="1934784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9807" cy="1952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48FC68" wp14:editId="470804FC">
            <wp:extent cx="2247900" cy="190562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66730" cy="19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C22D02" w:rsidRDefault="000B021B" w:rsidP="000B021B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xong</w:t>
      </w:r>
      <w:proofErr w:type="spellEnd"/>
      <w:r>
        <w:t xml:space="preserve"> 2 </w:t>
      </w:r>
      <w:proofErr w:type="spellStart"/>
      <w:r>
        <w:t>biến</w:t>
      </w:r>
      <w:proofErr w:type="spellEnd"/>
      <w:r>
        <w:t xml:space="preserve"> 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</w:p>
    <w:p w:rsidR="000B021B" w:rsidRDefault="000B021B" w:rsidP="000B021B">
      <w:pPr>
        <w:pStyle w:val="ListParagraph"/>
        <w:ind w:left="180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19B42445" wp14:editId="2EE0340C">
            <wp:extent cx="2838877" cy="21488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8798" cy="2186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021F96" w:rsidRDefault="000B021B" w:rsidP="000B021B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Tạo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</w:p>
    <w:p w:rsidR="000B021B" w:rsidRPr="00021F96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1-N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</w:p>
    <w:p w:rsidR="000B021B" w:rsidRDefault="000B021B" w:rsidP="000B021B">
      <w:pPr>
        <w:pStyle w:val="ListParagraph"/>
        <w:ind w:left="1800"/>
        <w:jc w:val="center"/>
        <w:rPr>
          <w:b/>
        </w:rPr>
      </w:pPr>
      <w:r>
        <w:rPr>
          <w:noProof/>
        </w:rPr>
        <w:drawing>
          <wp:inline distT="0" distB="0" distL="0" distR="0" wp14:anchorId="6A39870D" wp14:editId="3BFEDDA2">
            <wp:extent cx="1554480" cy="2619449"/>
            <wp:effectExtent l="0" t="0" r="762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72528" cy="264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895682" wp14:editId="1EC89E15">
            <wp:extent cx="3101340" cy="2627168"/>
            <wp:effectExtent l="0" t="0" r="381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3292" cy="2637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744E13" w:rsidRDefault="000B021B" w:rsidP="000B021B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</w:p>
    <w:p w:rsidR="000B021B" w:rsidRDefault="000B021B" w:rsidP="000B021B">
      <w:pPr>
        <w:pStyle w:val="ListParagraph"/>
        <w:ind w:left="180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116551D7" wp14:editId="77016025">
            <wp:extent cx="4381500" cy="331823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93067" cy="332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B47138" w:rsidRDefault="000B021B" w:rsidP="000B021B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Tạo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in </w:t>
      </w:r>
      <w:proofErr w:type="spellStart"/>
      <w:r>
        <w:t>ra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</w:p>
    <w:p w:rsidR="000B021B" w:rsidRPr="00B47138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0B021B" w:rsidRPr="00EB1AEB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xóa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(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xóa</w:t>
      </w:r>
      <w:proofErr w:type="spellEnd"/>
      <w:r>
        <w:t>)</w:t>
      </w:r>
    </w:p>
    <w:p w:rsidR="000B021B" w:rsidRPr="00EB1AEB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chọn</w:t>
      </w:r>
      <w:proofErr w:type="spellEnd"/>
      <w:r w:rsidRPr="00EB1AE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AD270BE" wp14:editId="463BE1E5">
            <wp:extent cx="1889924" cy="510584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9924" cy="5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và thay câu hỏi bằng Nhập vào số N</w:t>
      </w:r>
    </w:p>
    <w:p w:rsidR="000B021B" w:rsidRPr="000D7DF4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rPr>
          <w:noProof/>
        </w:rPr>
        <w:t>Click vào các biến số chọn</w:t>
      </w:r>
      <w:r w:rsidRPr="00231C04">
        <w:rPr>
          <w:noProof/>
        </w:rPr>
        <w:t xml:space="preserve"> </w:t>
      </w:r>
      <w:r>
        <w:rPr>
          <w:noProof/>
        </w:rPr>
        <w:drawing>
          <wp:inline distT="0" distB="0" distL="0" distR="0" wp14:anchorId="0255E2DD" wp14:editId="33ECF581">
            <wp:extent cx="1489709" cy="3505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8460" cy="36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và thay my variable bằng biến N và click vào cảm biến kéo trả lời </w:t>
      </w:r>
      <w:r>
        <w:rPr>
          <w:noProof/>
        </w:rPr>
        <w:drawing>
          <wp:inline distT="0" distB="0" distL="0" distR="0" wp14:anchorId="249318B4" wp14:editId="3A277CC5">
            <wp:extent cx="1386840" cy="431340"/>
            <wp:effectExtent l="0" t="0" r="381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2595" cy="454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vào số ) ở lệnh đặt </w:t>
      </w:r>
    </w:p>
    <w:p w:rsidR="000B021B" w:rsidRDefault="000B021B" w:rsidP="000B021B">
      <w:pPr>
        <w:pStyle w:val="ListParagraph"/>
        <w:ind w:left="1800"/>
        <w:rPr>
          <w:noProof/>
        </w:rPr>
      </w:pPr>
      <w:r>
        <w:rPr>
          <w:noProof/>
        </w:rPr>
        <w:t xml:space="preserve">Kết quả sau khi kéo trả lời vào lệnh </w:t>
      </w:r>
      <w:r>
        <w:rPr>
          <w:noProof/>
        </w:rPr>
        <w:drawing>
          <wp:inline distT="0" distB="0" distL="0" distR="0" wp14:anchorId="17EA6111" wp14:editId="159A984E">
            <wp:extent cx="1729890" cy="518205"/>
            <wp:effectExtent l="0" t="0" r="381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29890" cy="5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8B7855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rPr>
          <w:noProof/>
        </w:rPr>
        <w:t xml:space="preserve">Click vào biến số chọn </w:t>
      </w:r>
      <w:r>
        <w:rPr>
          <w:noProof/>
        </w:rPr>
        <w:drawing>
          <wp:inline distT="0" distB="0" distL="0" distR="0" wp14:anchorId="66D1949E" wp14:editId="113F58A7">
            <wp:extent cx="1489709" cy="3505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8460" cy="36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và thay my variable bằng biến phần tử</w:t>
      </w:r>
      <w:r>
        <w:rPr>
          <w:noProof/>
        </w:rPr>
        <w:drawing>
          <wp:inline distT="0" distB="0" distL="0" distR="0" wp14:anchorId="4638BDAF" wp14:editId="09D1B333">
            <wp:extent cx="1463040" cy="453422"/>
            <wp:effectExtent l="0" t="0" r="3810" b="381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01185" cy="46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3007D6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rPr>
          <w:noProof/>
        </w:rPr>
        <w:lastRenderedPageBreak/>
        <w:t xml:space="preserve">Click vào điều khiển chọn lặp lại </w:t>
      </w:r>
      <w:r>
        <w:rPr>
          <w:noProof/>
        </w:rPr>
        <w:drawing>
          <wp:inline distT="0" distB="0" distL="0" distR="0" wp14:anchorId="4CD47016" wp14:editId="0CDCDD8D">
            <wp:extent cx="1036320" cy="682455"/>
            <wp:effectExtent l="0" t="0" r="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5769" cy="68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và thay số 10 bằng biến N bằng cách click vào các biến số kéo biến N bỏ vào </w:t>
      </w:r>
      <w:r>
        <w:rPr>
          <w:noProof/>
        </w:rPr>
        <w:drawing>
          <wp:inline distT="0" distB="0" distL="0" distR="0" wp14:anchorId="102C30BC" wp14:editId="0A564CDB">
            <wp:extent cx="922020" cy="69298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4834" cy="702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E53E64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rPr>
          <w:noProof/>
        </w:rPr>
        <w:t xml:space="preserve">Click vào các biến số chọn </w:t>
      </w:r>
      <w:r>
        <w:rPr>
          <w:noProof/>
        </w:rPr>
        <w:drawing>
          <wp:inline distT="0" distB="0" distL="0" distR="0" wp14:anchorId="2BCF15A6" wp14:editId="427E3B99">
            <wp:extent cx="2339543" cy="434378"/>
            <wp:effectExtent l="0" t="0" r="381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39543" cy="434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và đổi my variable bằng biến phần tử </w:t>
      </w:r>
      <w:r>
        <w:rPr>
          <w:noProof/>
        </w:rPr>
        <w:drawing>
          <wp:inline distT="0" distB="0" distL="0" distR="0" wp14:anchorId="7FC1428E" wp14:editId="342349F5">
            <wp:extent cx="2149026" cy="510584"/>
            <wp:effectExtent l="0" t="0" r="381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9026" cy="5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B47138" w:rsidRDefault="000B021B" w:rsidP="000B021B">
      <w:pPr>
        <w:pStyle w:val="ListParagraph"/>
        <w:numPr>
          <w:ilvl w:val="0"/>
          <w:numId w:val="2"/>
        </w:numPr>
        <w:rPr>
          <w:b/>
        </w:rPr>
      </w:pPr>
      <w:r>
        <w:rPr>
          <w:noProof/>
        </w:rPr>
        <w:t xml:space="preserve">Click vào các biến số chọn </w:t>
      </w:r>
      <w:r>
        <w:rPr>
          <w:noProof/>
        </w:rPr>
        <w:drawing>
          <wp:inline distT="0" distB="0" distL="0" distR="0" wp14:anchorId="48D905F5" wp14:editId="48C66C8F">
            <wp:extent cx="2370025" cy="510584"/>
            <wp:effectExtent l="0" t="0" r="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70025" cy="5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và kéo biến phần tử bỏ vào </w:t>
      </w:r>
      <w:r>
        <w:rPr>
          <w:noProof/>
        </w:rPr>
        <w:drawing>
          <wp:inline distT="0" distB="0" distL="0" distR="0" wp14:anchorId="7F3F7AA5" wp14:editId="4150FDD5">
            <wp:extent cx="2560542" cy="487722"/>
            <wp:effectExtent l="0" t="0" r="0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60542" cy="487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C22D02" w:rsidRDefault="000B021B" w:rsidP="000B021B">
      <w:pPr>
        <w:pStyle w:val="ListParagraph"/>
        <w:ind w:left="1800"/>
        <w:jc w:val="center"/>
        <w:rPr>
          <w:b/>
        </w:rPr>
      </w:pPr>
      <w:r>
        <w:rPr>
          <w:noProof/>
        </w:rPr>
        <w:drawing>
          <wp:inline distT="0" distB="0" distL="0" distR="0" wp14:anchorId="5B26B1D0" wp14:editId="768065CE">
            <wp:extent cx="2827265" cy="300254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27265" cy="300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21B" w:rsidRPr="000B021B" w:rsidRDefault="000B021B" w:rsidP="000B021B">
      <w:pPr>
        <w:rPr>
          <w:b/>
        </w:rPr>
      </w:pPr>
      <w:bookmarkStart w:id="0" w:name="_GoBack"/>
      <w:bookmarkEnd w:id="0"/>
    </w:p>
    <w:sectPr w:rsidR="000B021B" w:rsidRPr="000B02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87BF1"/>
    <w:multiLevelType w:val="hybridMultilevel"/>
    <w:tmpl w:val="1862C4AA"/>
    <w:lvl w:ilvl="0" w:tplc="64FA4D5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18765E2"/>
    <w:multiLevelType w:val="hybridMultilevel"/>
    <w:tmpl w:val="A0009510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5D3D3C10"/>
    <w:multiLevelType w:val="hybridMultilevel"/>
    <w:tmpl w:val="22906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21B"/>
    <w:rsid w:val="000B021B"/>
    <w:rsid w:val="000F496B"/>
    <w:rsid w:val="004C0E85"/>
    <w:rsid w:val="00D8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B7DD38-895D-44EF-9E17-25566C09E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0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2024-05-20T12:37:00Z</dcterms:created>
  <dcterms:modified xsi:type="dcterms:W3CDTF">2024-05-20T12:38:00Z</dcterms:modified>
</cp:coreProperties>
</file>